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4E1A4E" w:rsidRPr="002B1446" w14:paraId="594602C7" w14:textId="77777777" w:rsidTr="00EE559F">
        <w:trPr>
          <w:trHeight w:val="568"/>
        </w:trPr>
        <w:tc>
          <w:tcPr>
            <w:tcW w:w="6946" w:type="dxa"/>
          </w:tcPr>
          <w:p w14:paraId="63C7436D" w14:textId="77777777" w:rsidR="004E1A4E" w:rsidRPr="002B1446" w:rsidRDefault="004E1A4E" w:rsidP="00EE559F">
            <w:pPr>
              <w:spacing w:before="100" w:beforeAutospacing="1" w:after="100" w:afterAutospacing="1"/>
              <w:rPr>
                <w:b/>
                <w:color w:val="auto"/>
                <w:lang w:val="uk-UA"/>
              </w:rPr>
            </w:pPr>
            <w:r w:rsidRPr="002B1446">
              <w:rPr>
                <w:b/>
                <w:color w:val="auto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6E729186" w14:textId="77777777" w:rsidR="004E1A4E" w:rsidRPr="004E1A4E" w:rsidRDefault="004E1A4E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E1A4E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3C45B538" w14:textId="77777777" w:rsidR="004E1A4E" w:rsidRPr="002B1446" w:rsidRDefault="004E1A4E" w:rsidP="00EE559F">
            <w:pPr>
              <w:rPr>
                <w:color w:val="auto"/>
                <w:lang w:val="uk-UA"/>
              </w:rPr>
            </w:pPr>
            <w:r w:rsidRPr="004E1A4E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6DE57989" w14:textId="77777777" w:rsidR="004E1A4E" w:rsidRPr="002B1446" w:rsidRDefault="004E1A4E" w:rsidP="004E1A4E">
      <w:pPr>
        <w:ind w:left="5103"/>
        <w:jc w:val="center"/>
        <w:rPr>
          <w:color w:val="auto"/>
          <w:lang w:val="uk-UA"/>
        </w:rPr>
      </w:pPr>
    </w:p>
    <w:p w14:paraId="17747688" w14:textId="77777777" w:rsidR="004E1A4E" w:rsidRPr="002B1446" w:rsidRDefault="004E1A4E" w:rsidP="004E1A4E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69F3F953" w14:textId="77777777" w:rsidR="004E1A4E" w:rsidRPr="002E0C83" w:rsidRDefault="004E1A4E" w:rsidP="004E1A4E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4FB0CEA7" w14:textId="77777777" w:rsidR="004E1A4E" w:rsidRPr="002B1446" w:rsidRDefault="004E1A4E" w:rsidP="004E1A4E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4CF4ACEA" w14:textId="77777777" w:rsidR="004E1A4E" w:rsidRPr="002E0C83" w:rsidRDefault="004E1A4E" w:rsidP="004E1A4E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619A7B73" w14:textId="77777777" w:rsidR="004E1A4E" w:rsidRPr="002B1446" w:rsidRDefault="004E1A4E" w:rsidP="004E1A4E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7E7EE0F0" w14:textId="77777777" w:rsidR="004E1A4E" w:rsidRPr="002E0C83" w:rsidRDefault="004E1A4E" w:rsidP="004E1A4E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p w14:paraId="7D2A8899" w14:textId="77777777" w:rsidR="004E1A4E" w:rsidRDefault="004E1A4E" w:rsidP="00244428">
      <w:pPr>
        <w:jc w:val="center"/>
        <w:rPr>
          <w:b/>
          <w:sz w:val="32"/>
          <w:szCs w:val="32"/>
          <w:lang w:val="uk-UA"/>
        </w:rPr>
      </w:pPr>
    </w:p>
    <w:p w14:paraId="0C6FFF3F" w14:textId="2A6198AA" w:rsidR="009F3BE2" w:rsidRPr="00401F58" w:rsidRDefault="009F3BE2" w:rsidP="00244428">
      <w:pPr>
        <w:jc w:val="center"/>
        <w:rPr>
          <w:b/>
          <w:sz w:val="32"/>
          <w:szCs w:val="32"/>
          <w:lang w:val="uk-UA"/>
        </w:rPr>
      </w:pPr>
      <w:bookmarkStart w:id="0" w:name="_Hlk203383013"/>
      <w:r w:rsidRPr="00401F58">
        <w:rPr>
          <w:b/>
          <w:sz w:val="32"/>
          <w:szCs w:val="32"/>
          <w:lang w:val="uk-UA"/>
        </w:rPr>
        <w:t>ЗАЯВА</w:t>
      </w:r>
    </w:p>
    <w:p w14:paraId="3F9FD047" w14:textId="77777777" w:rsidR="009F3BE2" w:rsidRPr="00401F58" w:rsidRDefault="009F3BE2" w:rsidP="006712AF">
      <w:pPr>
        <w:ind w:firstLine="851"/>
        <w:jc w:val="both"/>
        <w:rPr>
          <w:sz w:val="28"/>
          <w:szCs w:val="28"/>
          <w:lang w:val="uk-UA"/>
        </w:rPr>
      </w:pPr>
      <w:r w:rsidRPr="00401F58">
        <w:rPr>
          <w:sz w:val="28"/>
          <w:szCs w:val="28"/>
          <w:lang w:val="uk-UA"/>
        </w:rPr>
        <w:t xml:space="preserve">Прошу  дати дозвіл на  розроблення документації із землеустрою </w:t>
      </w:r>
      <w:r w:rsidRPr="00401F58">
        <w:rPr>
          <w:spacing w:val="-1"/>
          <w:sz w:val="28"/>
          <w:szCs w:val="28"/>
          <w:lang w:val="uk-UA"/>
        </w:rPr>
        <w:t>щодо встановлення меж земельної ділянки в натурі (на місцевості) з метою оформлення її в короткострокову оренду</w:t>
      </w:r>
    </w:p>
    <w:tbl>
      <w:tblPr>
        <w:tblStyle w:val="ad"/>
        <w:tblW w:w="10491" w:type="dxa"/>
        <w:tblLook w:val="04A0" w:firstRow="1" w:lastRow="0" w:firstColumn="1" w:lastColumn="0" w:noHBand="0" w:noVBand="1"/>
      </w:tblPr>
      <w:tblGrid>
        <w:gridCol w:w="1261"/>
        <w:gridCol w:w="938"/>
        <w:gridCol w:w="778"/>
        <w:gridCol w:w="562"/>
        <w:gridCol w:w="364"/>
        <w:gridCol w:w="208"/>
        <w:gridCol w:w="6116"/>
        <w:gridCol w:w="264"/>
      </w:tblGrid>
      <w:tr w:rsidR="006712AF" w14:paraId="1E2D108C" w14:textId="77777777" w:rsidTr="00401F58"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61D11" w14:textId="77777777" w:rsidR="006712AF" w:rsidRPr="00401F58" w:rsidRDefault="006712AF" w:rsidP="00066D43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Адреса ділянки</w:t>
            </w:r>
          </w:p>
        </w:tc>
        <w:tc>
          <w:tcPr>
            <w:tcW w:w="82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5F6E3" w14:textId="77777777" w:rsidR="006712AF" w:rsidRPr="00401F58" w:rsidRDefault="006712AF" w:rsidP="00F136F6">
            <w:pPr>
              <w:rPr>
                <w:sz w:val="28"/>
                <w:szCs w:val="28"/>
                <w:lang w:val="uk-UA"/>
              </w:rPr>
            </w:pPr>
          </w:p>
        </w:tc>
      </w:tr>
      <w:tr w:rsidR="00401F58" w:rsidRPr="00401F58" w14:paraId="1A5F62B6" w14:textId="77777777" w:rsidTr="00401F58">
        <w:trPr>
          <w:gridAfter w:val="2"/>
          <w:wAfter w:w="6380" w:type="dxa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1E09989" w14:textId="77777777" w:rsidR="00401F58" w:rsidRPr="00401F58" w:rsidRDefault="00401F58" w:rsidP="00066D43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2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EEBF8" w14:textId="77777777" w:rsidR="00401F58" w:rsidRPr="00401F58" w:rsidRDefault="00401F58" w:rsidP="00066D43">
            <w:pPr>
              <w:rPr>
                <w:sz w:val="28"/>
                <w:szCs w:val="28"/>
                <w:lang w:val="uk-UA"/>
              </w:rPr>
            </w:pPr>
          </w:p>
        </w:tc>
      </w:tr>
      <w:tr w:rsidR="006712AF" w14:paraId="146CF1AA" w14:textId="77777777" w:rsidTr="00401F58"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5A9CE2" w14:textId="77777777" w:rsidR="006712AF" w:rsidRPr="00401F58" w:rsidRDefault="006712AF" w:rsidP="006712AF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 xml:space="preserve">Цільове призначення - </w:t>
            </w:r>
          </w:p>
        </w:tc>
        <w:tc>
          <w:tcPr>
            <w:tcW w:w="69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16FDB" w14:textId="77777777" w:rsidR="006712AF" w:rsidRPr="001F75CF" w:rsidRDefault="006712AF" w:rsidP="006712A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F75CF">
              <w:rPr>
                <w:b/>
                <w:bCs/>
                <w:sz w:val="28"/>
                <w:szCs w:val="28"/>
                <w:lang w:val="uk-UA"/>
              </w:rPr>
              <w:t>для</w:t>
            </w:r>
            <w:r w:rsidRPr="001F75C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CF">
              <w:rPr>
                <w:b/>
                <w:bCs/>
                <w:sz w:val="28"/>
                <w:szCs w:val="28"/>
                <w:lang w:val="ru-RU"/>
              </w:rPr>
              <w:t>городництва</w:t>
            </w:r>
            <w:proofErr w:type="spellEnd"/>
          </w:p>
        </w:tc>
      </w:tr>
      <w:tr w:rsidR="006712AF" w14:paraId="2872A120" w14:textId="77777777" w:rsidTr="00401F58">
        <w:trPr>
          <w:gridAfter w:val="1"/>
          <w:wAfter w:w="264" w:type="dxa"/>
        </w:trPr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7FB6B7" w14:textId="77777777" w:rsidR="006712AF" w:rsidRDefault="006712AF" w:rsidP="00066D43">
            <w:pPr>
              <w:rPr>
                <w:szCs w:val="28"/>
                <w:lang w:val="uk-UA"/>
              </w:rPr>
            </w:pP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1478B" w14:textId="77777777" w:rsidR="006712AF" w:rsidRPr="006712AF" w:rsidRDefault="006712AF" w:rsidP="00066D43">
            <w:pPr>
              <w:jc w:val="center"/>
              <w:rPr>
                <w:sz w:val="16"/>
                <w:szCs w:val="16"/>
                <w:lang w:val="uk-UA"/>
              </w:rPr>
            </w:pPr>
            <w:r w:rsidRPr="006712AF">
              <w:rPr>
                <w:sz w:val="16"/>
                <w:szCs w:val="16"/>
                <w:lang w:val="uk-UA"/>
              </w:rPr>
              <w:t>(цільове використання)</w:t>
            </w:r>
          </w:p>
        </w:tc>
      </w:tr>
      <w:tr w:rsidR="006712AF" w14:paraId="706125F2" w14:textId="77777777" w:rsidTr="00401F58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9C053E" w14:textId="77777777" w:rsidR="006712AF" w:rsidRPr="00401F58" w:rsidRDefault="006712AF" w:rsidP="00814746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Підстава користування земельною ділянкою -</w:t>
            </w:r>
          </w:p>
        </w:tc>
        <w:tc>
          <w:tcPr>
            <w:tcW w:w="7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1F358" w14:textId="77777777" w:rsidR="006712AF" w:rsidRPr="00401F58" w:rsidRDefault="006712AF" w:rsidP="00F136F6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3132D2F8" w14:textId="77777777" w:rsidR="006712AF" w:rsidRDefault="006712AF" w:rsidP="006712AF">
      <w:pPr>
        <w:jc w:val="center"/>
        <w:rPr>
          <w:sz w:val="4"/>
          <w:szCs w:val="20"/>
          <w:lang w:val="uk-UA"/>
        </w:rPr>
      </w:pPr>
    </w:p>
    <w:p w14:paraId="05D442B3" w14:textId="77777777" w:rsidR="006712AF" w:rsidRDefault="006712AF" w:rsidP="006712AF">
      <w:pPr>
        <w:jc w:val="center"/>
        <w:rPr>
          <w:sz w:val="4"/>
          <w:szCs w:val="20"/>
          <w:lang w:val="uk-UA"/>
        </w:rPr>
      </w:pPr>
    </w:p>
    <w:p w14:paraId="15E4D50D" w14:textId="77777777" w:rsidR="00803D64" w:rsidRPr="002B1446" w:rsidRDefault="00803D64" w:rsidP="00803D64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2A24D39F" w14:textId="77777777" w:rsidR="00803D64" w:rsidRPr="00A013ED" w:rsidRDefault="00803D64" w:rsidP="00803D64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13460A15" wp14:editId="00FD8466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2E4E83" w14:textId="77777777" w:rsidR="00803D64" w:rsidRDefault="00803D64" w:rsidP="00803D6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460A15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082E4E83" w14:textId="77777777" w:rsidR="00803D64" w:rsidRDefault="00803D64" w:rsidP="00803D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61D7496F" w14:textId="77777777" w:rsidR="00803D64" w:rsidRPr="00A013ED" w:rsidRDefault="00803D64" w:rsidP="00803D64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18CCFC72" wp14:editId="0AFD6E8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DBA024" w14:textId="77777777" w:rsidR="00803D64" w:rsidRDefault="00803D64" w:rsidP="00803D6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CCFC72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12DBA024" w14:textId="77777777" w:rsidR="00803D64" w:rsidRDefault="00803D64" w:rsidP="00803D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2930AB04" w14:textId="0B27ED3A" w:rsidR="001F75CF" w:rsidRPr="001F75CF" w:rsidRDefault="00803D64" w:rsidP="001F75C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37859FC6" wp14:editId="2BC3F00B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A467F2" w14:textId="77777777" w:rsidR="00803D64" w:rsidRDefault="00803D64" w:rsidP="00803D6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859FC6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74A467F2" w14:textId="77777777" w:rsidR="00803D64" w:rsidRDefault="00803D64" w:rsidP="00803D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7C7F9674" w14:textId="377BADFA" w:rsidR="001F75CF" w:rsidRPr="001F75CF" w:rsidRDefault="001F75CF" w:rsidP="00AA6308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12ECC287" wp14:editId="7012B33A">
                <wp:simplePos x="0" y="0"/>
                <wp:positionH relativeFrom="margin">
                  <wp:posOffset>-952</wp:posOffset>
                </wp:positionH>
                <wp:positionV relativeFrom="paragraph">
                  <wp:posOffset>50800</wp:posOffset>
                </wp:positionV>
                <wp:extent cx="114935" cy="114935"/>
                <wp:effectExtent l="0" t="0" r="18415" b="18415"/>
                <wp:wrapNone/>
                <wp:docPr id="1684390071" name="Прямокутник 1684390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F95986" w14:textId="77777777" w:rsidR="001F75CF" w:rsidRDefault="001F75CF" w:rsidP="001F75CF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ECC287" id="Прямокутник 1684390071" o:spid="_x0000_s1029" style="position:absolute;left:0;text-align:left;margin-left:-.05pt;margin-top:4pt;width:9.05pt;height:9.05pt;z-index:251663360;visibility:visible;mso-wrap-style:square;mso-wrap-distance-left:9.4pt;mso-wrap-distance-top:.35pt;mso-wrap-distance-right:9.4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A0UbtT&#10;2wAAAAUBAAAPAAAAZHJzL2Rvd25yZXYueG1sTI9Na8MwDIbvg/0Ho8FurZOyhpLGKaVjsFs/Nth6&#10;U2MtCYvlYLtN9u/nnLaTEO/Lo0fFZjSduJHzrWUF6TwBQVxZ3XKt4P3tZbYC4QOyxs4yKfghD5vy&#10;/q7AXNuBj3Q7hVpECPscFTQh9LmUvmrIoJ/bnjhmX9YZDHF1tdQOhwg3nVwkSSYNthwvNNjTrqHq&#10;+3Q1ClY7/FjuU3t+Hg7b5eHp+Jq5/adSjw/jdg0i0Bj+yjDpR3Uoo9PFXll70SmYpbEYUfGhKZ3m&#10;RcEiS0GWhfxvX/4C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NFG7U9sAAAAFAQAA&#10;DwAAAAAAAAAAAAAAAAApBAAAZHJzL2Rvd25yZXYueG1sUEsFBgAAAAAEAAQA8wAAADEFAAAAAA==&#10;" o:allowincell="f" strokeweight=".26mm">
                <v:stroke endcap="square"/>
                <v:textbox>
                  <w:txbxContent>
                    <w:p w14:paraId="3BF95986" w14:textId="77777777" w:rsidR="001F75CF" w:rsidRDefault="001F75CF" w:rsidP="001F75CF"/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27B07">
        <w:t>Копія</w:t>
      </w:r>
      <w:proofErr w:type="spellEnd"/>
      <w:r w:rsidR="00827B07">
        <w:t xml:space="preserve"> </w:t>
      </w:r>
      <w:proofErr w:type="spellStart"/>
      <w:r w:rsidR="00827B07">
        <w:t>рішення</w:t>
      </w:r>
      <w:proofErr w:type="spellEnd"/>
      <w:r w:rsidR="00827B07">
        <w:t xml:space="preserve"> </w:t>
      </w:r>
      <w:proofErr w:type="spellStart"/>
      <w:r w:rsidR="00827B07">
        <w:t>міської</w:t>
      </w:r>
      <w:proofErr w:type="spellEnd"/>
      <w:r w:rsidR="00827B07">
        <w:t xml:space="preserve"> </w:t>
      </w:r>
      <w:proofErr w:type="spellStart"/>
      <w:r w:rsidR="00827B07">
        <w:t>ради</w:t>
      </w:r>
      <w:proofErr w:type="spellEnd"/>
      <w:r w:rsidR="00827B07">
        <w:t xml:space="preserve"> </w:t>
      </w:r>
      <w:proofErr w:type="spellStart"/>
      <w:r w:rsidR="00827B07">
        <w:t>про</w:t>
      </w:r>
      <w:proofErr w:type="spellEnd"/>
      <w:r w:rsidR="00827B07">
        <w:t xml:space="preserve"> </w:t>
      </w:r>
      <w:proofErr w:type="spellStart"/>
      <w:r w:rsidR="00827B07">
        <w:t>надання</w:t>
      </w:r>
      <w:proofErr w:type="spellEnd"/>
      <w:r w:rsidR="00827B07">
        <w:t xml:space="preserve"> </w:t>
      </w:r>
      <w:proofErr w:type="spellStart"/>
      <w:r w:rsidR="00827B07">
        <w:t>земельної</w:t>
      </w:r>
      <w:proofErr w:type="spellEnd"/>
      <w:r w:rsidR="00827B07">
        <w:t xml:space="preserve"> </w:t>
      </w:r>
      <w:proofErr w:type="spellStart"/>
      <w:r w:rsidR="00827B07">
        <w:t>ділянки</w:t>
      </w:r>
      <w:proofErr w:type="spellEnd"/>
      <w:r w:rsidR="00827B07">
        <w:t xml:space="preserve">. (в </w:t>
      </w:r>
      <w:proofErr w:type="spellStart"/>
      <w:r w:rsidR="00827B07">
        <w:t>разі</w:t>
      </w:r>
      <w:proofErr w:type="spellEnd"/>
      <w:r w:rsidR="00827B07">
        <w:t xml:space="preserve"> </w:t>
      </w:r>
      <w:proofErr w:type="spellStart"/>
      <w:r w:rsidR="00827B07">
        <w:t>наявності</w:t>
      </w:r>
      <w:proofErr w:type="spellEnd"/>
      <w:r w:rsidR="00827B07">
        <w:t>)</w:t>
      </w:r>
    </w:p>
    <w:p w14:paraId="2E3E010D" w14:textId="65DB51D3" w:rsidR="001F75CF" w:rsidRPr="001F75CF" w:rsidRDefault="001F75CF" w:rsidP="001F75C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3E1F6100" wp14:editId="275275C8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114935" cy="114935"/>
                <wp:effectExtent l="0" t="0" r="18415" b="18415"/>
                <wp:wrapNone/>
                <wp:docPr id="1684283328" name="Прямокутник 1684283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8D828F" w14:textId="77777777" w:rsidR="001F75CF" w:rsidRDefault="001F75CF" w:rsidP="001F75C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1F6100" id="Прямокутник 1684283328" o:spid="_x0000_s1030" style="position:absolute;left:0;text-align:left;margin-left:0;margin-top:5.7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DhHKdu&#10;3AAAAAUBAAAPAAAAZHJzL2Rvd25yZXYueG1sTI/NTsMwEITvSLyDtUjcqJOqqUKIU1VFSNz6AxJw&#10;28ZLEhGvI9ttwtvjnuhxZ0Yz35aryfTiTM53lhWkswQEcW11x42C97eXhxyED8gae8uk4Jc8rKrb&#10;mxILbUfe0/kQGhFL2BeooA1hKKT0dUsG/cwOxNH7ts5giKdrpHY4xnLTy3mSLKXBjuNCiwNtWqp/&#10;DiejIN/gR7ZN7dfzuFtnu8X+dem2n0rd303rJxCBpvAfhgt+RIcqMh3tibUXvYL4SIhqugBxcfMU&#10;xFHB/DEDWZXymr76Aw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OEcp27cAAAABQEA&#10;AA8AAAAAAAAAAAAAAAAAKQQAAGRycy9kb3ducmV2LnhtbFBLBQYAAAAABAAEAPMAAAAyBQAAAAA=&#10;" o:allowincell="f" strokeweight=".26mm">
                <v:stroke endcap="square"/>
                <v:textbox>
                  <w:txbxContent>
                    <w:p w14:paraId="108D828F" w14:textId="77777777" w:rsidR="001F75CF" w:rsidRDefault="001F75CF" w:rsidP="001F75C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27B07" w:rsidRPr="001F75CF">
        <w:rPr>
          <w:bCs/>
        </w:rPr>
        <w:t>Кадастрова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зйомка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земельної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ділянки</w:t>
      </w:r>
      <w:proofErr w:type="spellEnd"/>
      <w:r w:rsidR="00827B07" w:rsidRPr="001F75CF">
        <w:rPr>
          <w:bCs/>
        </w:rPr>
        <w:t xml:space="preserve">, </w:t>
      </w:r>
      <w:proofErr w:type="spellStart"/>
      <w:r w:rsidR="00827B07" w:rsidRPr="001F75CF">
        <w:rPr>
          <w:bCs/>
        </w:rPr>
        <w:t>виготовлена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землевпорядною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організацією</w:t>
      </w:r>
      <w:proofErr w:type="spellEnd"/>
      <w:r w:rsidR="00827B07" w:rsidRPr="001F75CF">
        <w:rPr>
          <w:bCs/>
        </w:rPr>
        <w:t xml:space="preserve">, </w:t>
      </w:r>
      <w:proofErr w:type="spellStart"/>
      <w:r w:rsidR="00827B07" w:rsidRPr="001F75CF">
        <w:rPr>
          <w:bCs/>
        </w:rPr>
        <w:t>акт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погодження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меж</w:t>
      </w:r>
      <w:proofErr w:type="spellEnd"/>
      <w:r w:rsidR="00827B07" w:rsidRPr="001F75CF">
        <w:rPr>
          <w:bCs/>
        </w:rPr>
        <w:t xml:space="preserve"> з </w:t>
      </w:r>
      <w:proofErr w:type="spellStart"/>
      <w:r w:rsidR="00827B07" w:rsidRPr="001F75CF">
        <w:rPr>
          <w:bCs/>
        </w:rPr>
        <w:t>суміжними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землекористувачами</w:t>
      </w:r>
      <w:proofErr w:type="spellEnd"/>
      <w:r w:rsidR="00827B07" w:rsidRPr="001F75CF">
        <w:rPr>
          <w:bCs/>
        </w:rPr>
        <w:t xml:space="preserve"> </w:t>
      </w:r>
    </w:p>
    <w:p w14:paraId="47396B6B" w14:textId="4ED3AACA" w:rsidR="001F75CF" w:rsidRPr="001F75CF" w:rsidRDefault="001F75CF" w:rsidP="001F75C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1AEF0650" wp14:editId="324BDBC3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114935" cy="114935"/>
                <wp:effectExtent l="0" t="0" r="18415" b="18415"/>
                <wp:wrapNone/>
                <wp:docPr id="419218925" name="Прямокутник 419218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0D8298" w14:textId="77777777" w:rsidR="001F75CF" w:rsidRDefault="001F75CF" w:rsidP="001F75C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EF0650" id="Прямокутник 419218925" o:spid="_x0000_s1031" style="position:absolute;left:0;text-align:left;margin-left:0;margin-top:5.1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UoK7&#10;z9wAAAAFAQAADwAAAGRycy9kb3ducmV2LnhtbEyPzU7DMBCE75V4B2uRuLVOAq2iEKeqipC49Qck&#10;4LaNlyQiXke224S3xz3BcWdGM9+W68n04kLOd5YVpIsEBHFtdceNgrfX53kOwgdkjb1lUvBDHtbV&#10;zazEQtuRD3Q5hkbEEvYFKmhDGAopfd2SQb+wA3H0vqwzGOLpGqkdjrHc9DJLkpU02HFcaHGgbUv1&#10;9/FsFORbfF/uUvv5NO43y/3D4WXldh9K3d1Om0cQgabwF4YrfkSHKjKd7Jm1F72C+EiIapKBuLp5&#10;CuKkIMvvQVal/E9f/QI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BSgrvP3AAAAAUB&#10;AAAPAAAAAAAAAAAAAAAAACoEAABkcnMvZG93bnJldi54bWxQSwUGAAAAAAQABADzAAAAMwUAAAAA&#10;" o:allowincell="f" strokeweight=".26mm">
                <v:stroke endcap="square"/>
                <v:textbox>
                  <w:txbxContent>
                    <w:p w14:paraId="060D8298" w14:textId="77777777" w:rsidR="001F75CF" w:rsidRDefault="001F75CF" w:rsidP="001F75C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27B07">
        <w:t>План</w:t>
      </w:r>
      <w:proofErr w:type="spellEnd"/>
      <w:r w:rsidR="00827B07">
        <w:t xml:space="preserve"> </w:t>
      </w:r>
      <w:proofErr w:type="spellStart"/>
      <w:r w:rsidR="00827B07">
        <w:t>земельної</w:t>
      </w:r>
      <w:proofErr w:type="spellEnd"/>
      <w:r w:rsidR="00827B07">
        <w:t xml:space="preserve"> </w:t>
      </w:r>
      <w:proofErr w:type="spellStart"/>
      <w:r w:rsidR="00827B07">
        <w:t>ділянки</w:t>
      </w:r>
      <w:proofErr w:type="spellEnd"/>
      <w:r w:rsidR="00827B07" w:rsidRPr="00AE60B0">
        <w:t xml:space="preserve"> </w:t>
      </w:r>
      <w:proofErr w:type="spellStart"/>
      <w:r w:rsidR="00827B07" w:rsidRPr="00AE60B0">
        <w:t>відповідно</w:t>
      </w:r>
      <w:proofErr w:type="spellEnd"/>
      <w:r w:rsidR="00827B07" w:rsidRPr="00AE60B0">
        <w:t xml:space="preserve"> </w:t>
      </w:r>
      <w:proofErr w:type="spellStart"/>
      <w:r w:rsidR="00827B07">
        <w:t>до</w:t>
      </w:r>
      <w:proofErr w:type="spellEnd"/>
      <w:r w:rsidR="00827B07">
        <w:t xml:space="preserve"> </w:t>
      </w:r>
      <w:proofErr w:type="spellStart"/>
      <w:r w:rsidR="00827B07">
        <w:t>даних</w:t>
      </w:r>
      <w:proofErr w:type="spellEnd"/>
      <w:r w:rsidR="00827B07">
        <w:t xml:space="preserve"> </w:t>
      </w:r>
      <w:proofErr w:type="spellStart"/>
      <w:r w:rsidR="00827B07">
        <w:t>містобудівного</w:t>
      </w:r>
      <w:proofErr w:type="spellEnd"/>
      <w:r w:rsidR="00827B07">
        <w:t xml:space="preserve"> </w:t>
      </w:r>
      <w:proofErr w:type="spellStart"/>
      <w:r w:rsidR="00827B07">
        <w:t>кадастру</w:t>
      </w:r>
      <w:proofErr w:type="spellEnd"/>
      <w:r w:rsidR="00827B07">
        <w:t xml:space="preserve">, </w:t>
      </w:r>
      <w:proofErr w:type="spellStart"/>
      <w:r w:rsidR="00827B07">
        <w:t>розроблений</w:t>
      </w:r>
      <w:proofErr w:type="spellEnd"/>
      <w:r w:rsidR="00827B07">
        <w:t xml:space="preserve"> </w:t>
      </w:r>
      <w:proofErr w:type="spellStart"/>
      <w:r w:rsidR="00827B07">
        <w:t>на</w:t>
      </w:r>
      <w:proofErr w:type="spellEnd"/>
      <w:r w:rsidR="00827B07">
        <w:t xml:space="preserve"> </w:t>
      </w:r>
      <w:proofErr w:type="spellStart"/>
      <w:r w:rsidR="00827B07">
        <w:t>актуальній</w:t>
      </w:r>
      <w:proofErr w:type="spellEnd"/>
      <w:r w:rsidR="00827B07">
        <w:t xml:space="preserve"> </w:t>
      </w:r>
      <w:proofErr w:type="spellStart"/>
      <w:r w:rsidR="00827B07">
        <w:t>топографо-геодезичній</w:t>
      </w:r>
      <w:proofErr w:type="spellEnd"/>
      <w:r w:rsidR="00827B07">
        <w:t xml:space="preserve"> </w:t>
      </w:r>
      <w:proofErr w:type="spellStart"/>
      <w:r w:rsidR="00827B07">
        <w:t>зйомці</w:t>
      </w:r>
      <w:proofErr w:type="spellEnd"/>
      <w:r w:rsidR="00827B07">
        <w:t xml:space="preserve"> </w:t>
      </w:r>
      <w:proofErr w:type="spellStart"/>
      <w:r w:rsidR="00827B07">
        <w:t>та</w:t>
      </w:r>
      <w:proofErr w:type="spellEnd"/>
      <w:r w:rsidR="00827B07">
        <w:t xml:space="preserve"> </w:t>
      </w:r>
      <w:proofErr w:type="spellStart"/>
      <w:r w:rsidR="00827B07">
        <w:t>погоджений</w:t>
      </w:r>
      <w:proofErr w:type="spellEnd"/>
      <w:r w:rsidR="00827B07">
        <w:t xml:space="preserve"> </w:t>
      </w:r>
      <w:proofErr w:type="spellStart"/>
      <w:r w:rsidR="00827B07">
        <w:t>головним</w:t>
      </w:r>
      <w:proofErr w:type="spellEnd"/>
      <w:r w:rsidR="00827B07">
        <w:t xml:space="preserve"> </w:t>
      </w:r>
      <w:proofErr w:type="spellStart"/>
      <w:r w:rsidR="00827B07">
        <w:t>архітектором</w:t>
      </w:r>
      <w:proofErr w:type="spellEnd"/>
      <w:r w:rsidR="00827B07">
        <w:t xml:space="preserve"> </w:t>
      </w:r>
      <w:proofErr w:type="spellStart"/>
      <w:r w:rsidR="00827B07">
        <w:t>міста.</w:t>
      </w:r>
      <w:proofErr w:type="spellEnd"/>
    </w:p>
    <w:p w14:paraId="65BBB877" w14:textId="3F0903A7" w:rsidR="001F75CF" w:rsidRPr="001F75CF" w:rsidRDefault="001F75CF" w:rsidP="001F75C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2B17590C" wp14:editId="692B05FF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14935" cy="114935"/>
                <wp:effectExtent l="0" t="0" r="18415" b="18415"/>
                <wp:wrapNone/>
                <wp:docPr id="49513898" name="Прямокутник 49513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A585B" w14:textId="77777777" w:rsidR="001F75CF" w:rsidRDefault="001F75CF" w:rsidP="001F75C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17590C" id="Прямокутник 49513898" o:spid="_x0000_s1032" style="position:absolute;left:0;text-align:left;margin-left:0;margin-top:4.5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AdDK7L&#10;3AAAAAQBAAAPAAAAZHJzL2Rvd25yZXYueG1sTI/NTsMwEITvSLyDtUjcqJOKlhCyqaoiJG79Aanl&#10;to1NEhGvI9ttwtvjnsppNZrRzLfFYjSdOGvnW8sI6SQBobmyquUa4fPj7SED4QOxos6yRvjVHhbl&#10;7U1BubIDb/V5F2oRS9jnhNCE0OdS+qrRhvzE9pqj922doRClq6VyNMRy08lpksyloZbjQkO9XjW6&#10;+tmdDEK2ov1sndqv12GznG0et+9ztz4g3t+NyxcQQY/hGoYLfkSHMjId7YmVFx1CfCQgPMdzMbMU&#10;xBFh+pSCLAv5H778AwAA//8DAFBLAQItABQABgAIAAAAIQC2gziS/gAAAOEBAAATAAAAAAAAAAAA&#10;AAAAAAAAAABbQ29udGVudF9UeXBlc10ueG1sUEsBAi0AFAAGAAgAAAAhADj9If/WAAAAlAEAAAsA&#10;AAAAAAAAAAAAAAAALwEAAF9yZWxzLy5yZWxzUEsBAi0AFAAGAAgAAAAhAK1a42rPAQAAIQQAAA4A&#10;AAAAAAAAAAAAAAAALgIAAGRycy9lMm9Eb2MueG1sUEsBAi0AFAAGAAgAAAAhAB0Mrsv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19DA585B" w14:textId="77777777" w:rsidR="001F75CF" w:rsidRDefault="001F75CF" w:rsidP="001F75C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827B07" w:rsidRPr="001F75CF">
        <w:rPr>
          <w:bCs/>
        </w:rPr>
        <w:t>Копії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правовстановлюючих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документів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на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об’єкти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нерухомого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майна</w:t>
      </w:r>
      <w:proofErr w:type="spellEnd"/>
      <w:r w:rsidR="00827B07" w:rsidRPr="001F75CF">
        <w:rPr>
          <w:bCs/>
        </w:rPr>
        <w:t xml:space="preserve">, </w:t>
      </w:r>
      <w:proofErr w:type="spellStart"/>
      <w:r w:rsidR="00827B07" w:rsidRPr="001F75CF">
        <w:rPr>
          <w:bCs/>
        </w:rPr>
        <w:t>що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знаходяться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на</w:t>
      </w:r>
      <w:proofErr w:type="spell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земельній</w:t>
      </w:r>
      <w:proofErr w:type="spellEnd"/>
      <w:r w:rsidR="00827B07" w:rsidRPr="001F75CF">
        <w:rPr>
          <w:bCs/>
        </w:rPr>
        <w:t xml:space="preserve"> </w:t>
      </w:r>
      <w:proofErr w:type="spellStart"/>
      <w:proofErr w:type="gramStart"/>
      <w:r w:rsidR="00827B07" w:rsidRPr="001F75CF">
        <w:rPr>
          <w:bCs/>
        </w:rPr>
        <w:t>ділянці</w:t>
      </w:r>
      <w:proofErr w:type="spellEnd"/>
      <w:r w:rsidR="00827B07" w:rsidRPr="001F75CF">
        <w:rPr>
          <w:bCs/>
        </w:rPr>
        <w:t xml:space="preserve">( </w:t>
      </w:r>
      <w:proofErr w:type="spellStart"/>
      <w:r w:rsidR="00827B07" w:rsidRPr="001F75CF">
        <w:rPr>
          <w:bCs/>
        </w:rPr>
        <w:t>при</w:t>
      </w:r>
      <w:proofErr w:type="spellEnd"/>
      <w:proofErr w:type="gramEnd"/>
      <w:r w:rsidR="00827B07" w:rsidRPr="001F75CF">
        <w:rPr>
          <w:bCs/>
        </w:rPr>
        <w:t xml:space="preserve"> </w:t>
      </w:r>
      <w:proofErr w:type="spellStart"/>
      <w:r w:rsidR="00827B07" w:rsidRPr="001F75CF">
        <w:rPr>
          <w:bCs/>
        </w:rPr>
        <w:t>наявності</w:t>
      </w:r>
      <w:proofErr w:type="spellEnd"/>
      <w:r w:rsidR="00827B07" w:rsidRPr="001F75CF">
        <w:rPr>
          <w:bCs/>
        </w:rPr>
        <w:t>).</w:t>
      </w:r>
      <w:r w:rsidR="00827B07">
        <w:t xml:space="preserve"> </w:t>
      </w:r>
    </w:p>
    <w:p w14:paraId="4429235E" w14:textId="32029388" w:rsidR="00803D64" w:rsidRPr="001F75CF" w:rsidRDefault="00803D64" w:rsidP="00803D64">
      <w:pPr>
        <w:tabs>
          <w:tab w:val="left" w:pos="0"/>
          <w:tab w:val="left" w:pos="240"/>
        </w:tabs>
        <w:rPr>
          <w:color w:val="auto"/>
          <w:sz w:val="10"/>
          <w:szCs w:val="10"/>
          <w:lang w:val="uk-UA"/>
        </w:rPr>
      </w:pPr>
    </w:p>
    <w:p w14:paraId="232A8A94" w14:textId="53E7DD2B" w:rsidR="00803D64" w:rsidRPr="00803D64" w:rsidRDefault="00803D64" w:rsidP="00803D64">
      <w:pPr>
        <w:autoSpaceDE w:val="0"/>
        <w:jc w:val="both"/>
        <w:rPr>
          <w:color w:val="auto"/>
          <w:lang w:val="uk-UA"/>
        </w:rPr>
      </w:pPr>
      <w:r w:rsidRPr="00803D64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0"/>
    <w:p w14:paraId="20531D79" w14:textId="77777777" w:rsidR="00803D64" w:rsidRPr="00803D64" w:rsidRDefault="00803D64" w:rsidP="004E1A4E">
      <w:pPr>
        <w:pStyle w:val="ae"/>
        <w:ind w:left="927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803D64" w:rsidRPr="002B1446" w14:paraId="249765B0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2F9E5C30" w14:textId="77777777" w:rsidR="00803D64" w:rsidRPr="00BD2AA8" w:rsidRDefault="00803D64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69435DE0" w14:textId="77777777" w:rsidR="00803D64" w:rsidRPr="002B1446" w:rsidRDefault="00803D64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58753C4E" w14:textId="77777777" w:rsidR="00803D64" w:rsidRPr="002B1446" w:rsidRDefault="00803D64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803D64" w:rsidRPr="002B1446" w14:paraId="53BBE9D1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5F24D33F" w14:textId="77777777" w:rsidR="00803D64" w:rsidRPr="002B1446" w:rsidRDefault="00803D64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22C90E93" w14:textId="77777777" w:rsidR="00803D64" w:rsidRPr="002B1446" w:rsidRDefault="00803D64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640EC74" w14:textId="77777777" w:rsidR="00803D64" w:rsidRPr="002B1446" w:rsidRDefault="00803D64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7C8036EE" w14:textId="0DFD30B2" w:rsidR="009F3BE2" w:rsidRDefault="009F3BE2">
      <w:pPr>
        <w:pStyle w:val="a9"/>
        <w:jc w:val="center"/>
      </w:pPr>
    </w:p>
    <w:sectPr w:rsidR="009F3BE2" w:rsidSect="00B264E0">
      <w:pgSz w:w="11906" w:h="16838"/>
      <w:pgMar w:top="851" w:right="567" w:bottom="1134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28"/>
    <w:rsid w:val="00095A93"/>
    <w:rsid w:val="000D778E"/>
    <w:rsid w:val="001F75CF"/>
    <w:rsid w:val="00244428"/>
    <w:rsid w:val="00401F58"/>
    <w:rsid w:val="004E1A4E"/>
    <w:rsid w:val="00603216"/>
    <w:rsid w:val="006712AF"/>
    <w:rsid w:val="00803D64"/>
    <w:rsid w:val="00814746"/>
    <w:rsid w:val="00827B07"/>
    <w:rsid w:val="00882619"/>
    <w:rsid w:val="009001ED"/>
    <w:rsid w:val="009E2ED6"/>
    <w:rsid w:val="009F3BE2"/>
    <w:rsid w:val="00B264E0"/>
    <w:rsid w:val="00C00878"/>
    <w:rsid w:val="00D16B6B"/>
    <w:rsid w:val="00E737FB"/>
    <w:rsid w:val="00EC78F0"/>
    <w:rsid w:val="00F1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C241BA"/>
  <w15:chartTrackingRefBased/>
  <w15:docId w15:val="{E3D99F91-2F85-4286-AD52-A04AE1B6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D6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C0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12AF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80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A591-019B-48CD-9C40-0728803F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1695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14</cp:revision>
  <cp:lastPrinted>2013-04-22T06:01:00Z</cp:lastPrinted>
  <dcterms:created xsi:type="dcterms:W3CDTF">2021-02-04T15:41:00Z</dcterms:created>
  <dcterms:modified xsi:type="dcterms:W3CDTF">2025-07-14T07:57:00Z</dcterms:modified>
</cp:coreProperties>
</file>