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04255" w14:textId="6B75AD9C" w:rsidR="00860311" w:rsidRDefault="00860311" w:rsidP="008603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0311">
        <w:rPr>
          <w:rFonts w:ascii="Times New Roman" w:hAnsi="Times New Roman" w:cs="Times New Roman"/>
          <w:b/>
          <w:bCs/>
          <w:sz w:val="24"/>
          <w:szCs w:val="24"/>
        </w:rPr>
        <w:t>ІНШЕ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Pr="00860311">
        <w:rPr>
          <w:rFonts w:ascii="Times New Roman" w:hAnsi="Times New Roman" w:cs="Times New Roman"/>
          <w:b/>
          <w:bCs/>
          <w:sz w:val="24"/>
          <w:szCs w:val="24"/>
        </w:rPr>
        <w:t>ЕЧОВЕ (ОРЕНДА, ПОСТІЙНЕ КОРИСТУВАННЯ…)</w:t>
      </w:r>
    </w:p>
    <w:p w14:paraId="1C922B57" w14:textId="4698375E" w:rsidR="00860311" w:rsidRDefault="00860311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0311">
        <w:rPr>
          <w:rFonts w:ascii="Times New Roman" w:hAnsi="Times New Roman" w:cs="Times New Roman"/>
          <w:b/>
          <w:bCs/>
          <w:sz w:val="28"/>
          <w:szCs w:val="28"/>
        </w:rPr>
        <w:t>Реквізити адміністративного збору (місто) – місцевий бюджет</w:t>
      </w:r>
    </w:p>
    <w:p w14:paraId="5890F1CE" w14:textId="2B11811D" w:rsidR="00860311" w:rsidRDefault="00860311" w:rsidP="00860311">
      <w:pPr>
        <w:rPr>
          <w:rFonts w:ascii="Times New Roman" w:hAnsi="Times New Roman" w:cs="Times New Roman"/>
          <w:sz w:val="28"/>
          <w:szCs w:val="28"/>
        </w:rPr>
      </w:pPr>
      <w:r w:rsidRPr="00860311">
        <w:rPr>
          <w:rFonts w:ascii="Times New Roman" w:hAnsi="Times New Roman" w:cs="Times New Roman"/>
          <w:sz w:val="28"/>
          <w:szCs w:val="28"/>
        </w:rPr>
        <w:t>Отримувач коштів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E7755">
        <w:rPr>
          <w:rFonts w:ascii="Times New Roman" w:hAnsi="Times New Roman" w:cs="Times New Roman"/>
          <w:b/>
          <w:bCs/>
          <w:sz w:val="28"/>
          <w:szCs w:val="28"/>
        </w:rPr>
        <w:t>Ковельське УК/м.Ковель/ 22012600</w:t>
      </w:r>
    </w:p>
    <w:p w14:paraId="5992F021" w14:textId="3B9804BB" w:rsidR="00860311" w:rsidRDefault="00860311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рахунку отримувача </w:t>
      </w:r>
      <w:r w:rsidRPr="00860311">
        <w:rPr>
          <w:rFonts w:ascii="Times New Roman" w:hAnsi="Times New Roman" w:cs="Times New Roman"/>
          <w:b/>
          <w:bCs/>
          <w:sz w:val="28"/>
          <w:szCs w:val="28"/>
        </w:rPr>
        <w:t xml:space="preserve">р/р </w:t>
      </w:r>
      <w:r w:rsidRPr="00860311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860311">
        <w:rPr>
          <w:rFonts w:ascii="Times New Roman" w:hAnsi="Times New Roman" w:cs="Times New Roman"/>
          <w:b/>
          <w:bCs/>
          <w:sz w:val="28"/>
          <w:szCs w:val="28"/>
        </w:rPr>
        <w:t>768999980314040530000003564</w:t>
      </w:r>
    </w:p>
    <w:p w14:paraId="51FA4F47" w14:textId="089ABF9B" w:rsidR="00AE7755" w:rsidRDefault="00AE7755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7755">
        <w:rPr>
          <w:rFonts w:ascii="Times New Roman" w:hAnsi="Times New Roman" w:cs="Times New Roman"/>
          <w:sz w:val="28"/>
          <w:szCs w:val="28"/>
        </w:rPr>
        <w:t>Ідентифікаційний код за ЄДРПОУ</w:t>
      </w:r>
      <w:r>
        <w:rPr>
          <w:rFonts w:ascii="Times New Roman" w:hAnsi="Times New Roman" w:cs="Times New Roman"/>
          <w:sz w:val="28"/>
          <w:szCs w:val="28"/>
        </w:rPr>
        <w:t xml:space="preserve"> отримувача – </w:t>
      </w:r>
      <w:r w:rsidRPr="00AE7755">
        <w:rPr>
          <w:rFonts w:ascii="Times New Roman" w:hAnsi="Times New Roman" w:cs="Times New Roman"/>
          <w:b/>
          <w:bCs/>
          <w:sz w:val="28"/>
          <w:szCs w:val="28"/>
        </w:rPr>
        <w:t>38009371</w:t>
      </w:r>
    </w:p>
    <w:p w14:paraId="5CC68A24" w14:textId="6BC13C21" w:rsidR="00AE7755" w:rsidRDefault="00AE7755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7755">
        <w:rPr>
          <w:rFonts w:ascii="Times New Roman" w:hAnsi="Times New Roman" w:cs="Times New Roman"/>
          <w:sz w:val="28"/>
          <w:szCs w:val="28"/>
        </w:rPr>
        <w:t>Банк отримувача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899998</w:t>
      </w:r>
    </w:p>
    <w:p w14:paraId="4E238522" w14:textId="25E0F79A" w:rsidR="00AE7755" w:rsidRDefault="00AE7755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Код класифікації доходів бюджету 22012600</w:t>
      </w:r>
    </w:p>
    <w:p w14:paraId="4287A723" w14:textId="45461377" w:rsidR="00AE7755" w:rsidRPr="000A0108" w:rsidRDefault="00AE7755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Призначення платежу: </w:t>
      </w:r>
      <w:r w:rsidR="00F62899">
        <w:rPr>
          <w:rFonts w:ascii="Times New Roman" w:hAnsi="Times New Roman" w:cs="Times New Roman"/>
          <w:b/>
          <w:bCs/>
          <w:sz w:val="28"/>
          <w:szCs w:val="28"/>
        </w:rPr>
        <w:t xml:space="preserve">Адміністративний збір за державну реєстрацію </w:t>
      </w:r>
      <w:r w:rsidR="000A0108">
        <w:rPr>
          <w:rFonts w:ascii="Times New Roman" w:hAnsi="Times New Roman" w:cs="Times New Roman"/>
          <w:b/>
          <w:bCs/>
          <w:sz w:val="28"/>
          <w:szCs w:val="28"/>
          <w:lang w:val="en-US"/>
        </w:rPr>
        <w:t>обтяження прав на нерухоме майно</w:t>
      </w:r>
      <w:bookmarkStart w:id="0" w:name="_GoBack"/>
      <w:bookmarkEnd w:id="0"/>
    </w:p>
    <w:p w14:paraId="4917EC71" w14:textId="151F32F8" w:rsidR="00F62899" w:rsidRPr="00AE7755" w:rsidRDefault="00F62899" w:rsidP="008603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Розмір плати   </w:t>
      </w:r>
      <w:r w:rsidRPr="00F62899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6B5DF0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F62899">
        <w:rPr>
          <w:rFonts w:ascii="Times New Roman" w:hAnsi="Times New Roman" w:cs="Times New Roman"/>
          <w:b/>
          <w:bCs/>
          <w:sz w:val="32"/>
          <w:szCs w:val="32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</w:p>
    <w:p w14:paraId="64369C84" w14:textId="178DB237" w:rsidR="00860311" w:rsidRDefault="008603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FC7AC5" w14:textId="0DBED332" w:rsidR="00561225" w:rsidRPr="00860311" w:rsidRDefault="00F62899" w:rsidP="00F62899">
      <w:pPr>
        <w:tabs>
          <w:tab w:val="left" w:pos="517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561225" w:rsidRPr="00860311" w:rsidSect="00860311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18"/>
    <w:rsid w:val="000A0108"/>
    <w:rsid w:val="0050568E"/>
    <w:rsid w:val="00561225"/>
    <w:rsid w:val="006B5DF0"/>
    <w:rsid w:val="00860311"/>
    <w:rsid w:val="00AE7755"/>
    <w:rsid w:val="00F62899"/>
    <w:rsid w:val="00FE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29B8"/>
  <w15:chartTrackingRefBased/>
  <w15:docId w15:val="{5E131B70-BD8E-46ED-A807-94689B0A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Ковель ЦНАП</dc:creator>
  <cp:keywords/>
  <dc:description/>
  <cp:lastModifiedBy>Користувач Windows</cp:lastModifiedBy>
  <cp:revision>4</cp:revision>
  <dcterms:created xsi:type="dcterms:W3CDTF">2022-06-29T06:40:00Z</dcterms:created>
  <dcterms:modified xsi:type="dcterms:W3CDTF">2022-06-29T06:41:00Z</dcterms:modified>
</cp:coreProperties>
</file>